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24D" w:rsidRPr="00D76B82" w:rsidRDefault="0090424D" w:rsidP="0090424D">
      <w:pPr>
        <w:ind w:left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ПРАВИЛА ПРОВЕДЕНИЯ</w:t>
      </w:r>
    </w:p>
    <w:p w:rsidR="0090424D" w:rsidRPr="00D76B82" w:rsidRDefault="0090424D" w:rsidP="0090424D">
      <w:pPr>
        <w:ind w:left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РОЗЫГРЫША «</w:t>
      </w:r>
      <w:r>
        <w:rPr>
          <w:rFonts w:ascii="Arial Narrow" w:hAnsi="Arial Narrow"/>
          <w:b/>
          <w:sz w:val="22"/>
          <w:szCs w:val="22"/>
        </w:rPr>
        <w:t>МЕГАМИЛЛИОН</w:t>
      </w:r>
      <w:r w:rsidRPr="00D76B82">
        <w:rPr>
          <w:rFonts w:ascii="Arial Narrow" w:hAnsi="Arial Narrow"/>
          <w:b/>
          <w:sz w:val="22"/>
          <w:szCs w:val="22"/>
        </w:rPr>
        <w:t>»</w:t>
      </w:r>
    </w:p>
    <w:p w:rsidR="0090424D" w:rsidRPr="00D76B82" w:rsidRDefault="0090424D" w:rsidP="0090424D">
      <w:pPr>
        <w:contextualSpacing/>
        <w:jc w:val="both"/>
        <w:rPr>
          <w:rFonts w:ascii="Arial Narrow" w:hAnsi="Arial Narrow"/>
          <w:sz w:val="22"/>
          <w:szCs w:val="22"/>
        </w:rPr>
      </w:pPr>
    </w:p>
    <w:p w:rsidR="0090424D" w:rsidRPr="00D76B82" w:rsidRDefault="0090424D" w:rsidP="0090424D">
      <w:pPr>
        <w:ind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ГЛАВА 1. ОБЩИЕ ПОЛОЖЕНИЯ</w:t>
      </w:r>
    </w:p>
    <w:p w:rsidR="0090424D" w:rsidRPr="00D76B82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D76B82">
        <w:rPr>
          <w:rFonts w:ascii="Arial Narrow" w:hAnsi="Arial Narrow"/>
          <w:sz w:val="22"/>
          <w:szCs w:val="22"/>
        </w:rPr>
        <w:t>Розыгрыш «</w:t>
      </w:r>
      <w:proofErr w:type="spellStart"/>
      <w:r>
        <w:rPr>
          <w:rFonts w:ascii="Arial Narrow" w:hAnsi="Arial Narrow"/>
          <w:sz w:val="22"/>
          <w:szCs w:val="22"/>
        </w:rPr>
        <w:t>МегаМиллион</w:t>
      </w:r>
      <w:proofErr w:type="spellEnd"/>
      <w:r w:rsidRPr="00D76B82">
        <w:rPr>
          <w:rFonts w:ascii="Arial Narrow" w:hAnsi="Arial Narrow"/>
          <w:sz w:val="22"/>
          <w:szCs w:val="22"/>
        </w:rPr>
        <w:t xml:space="preserve">» (далее – Розыгрыш), проводится в сети сотовой связи Закрытого акционерного общества (ЗАО) «ТТ </w:t>
      </w:r>
      <w:proofErr w:type="spellStart"/>
      <w:r w:rsidRPr="00D76B82">
        <w:rPr>
          <w:rFonts w:ascii="Arial Narrow" w:hAnsi="Arial Narrow"/>
          <w:sz w:val="22"/>
          <w:szCs w:val="22"/>
        </w:rPr>
        <w:t>мобайл</w:t>
      </w:r>
      <w:proofErr w:type="spellEnd"/>
      <w:r w:rsidRPr="00D76B82">
        <w:rPr>
          <w:rFonts w:ascii="Arial Narrow" w:hAnsi="Arial Narrow"/>
          <w:sz w:val="22"/>
          <w:szCs w:val="22"/>
        </w:rPr>
        <w:t>» (далее – Оператор), оказывающего услуги электрической связи под товарным знаком (знаком обслуживания) «</w:t>
      </w:r>
      <w:r w:rsidRPr="00D76B82">
        <w:rPr>
          <w:rFonts w:ascii="Arial Narrow" w:hAnsi="Arial Narrow"/>
          <w:sz w:val="22"/>
          <w:szCs w:val="22"/>
          <w:lang w:val="tg-Cyrl-TJ"/>
        </w:rPr>
        <w:t>МегаФон Таджикистан</w:t>
      </w:r>
      <w:r w:rsidRPr="00D76B82">
        <w:rPr>
          <w:rFonts w:ascii="Arial Narrow" w:hAnsi="Arial Narrow"/>
          <w:sz w:val="22"/>
          <w:szCs w:val="22"/>
        </w:rPr>
        <w:t xml:space="preserve">», для абонентов, находящихся в зоне обслуживания (покрытия) сети сотовой мобильной связи Оператора на территории </w:t>
      </w:r>
      <w:r>
        <w:rPr>
          <w:rFonts w:ascii="Arial Narrow" w:hAnsi="Arial Narrow"/>
          <w:sz w:val="22"/>
          <w:szCs w:val="22"/>
        </w:rPr>
        <w:t>Республики Таджикистан</w:t>
      </w:r>
      <w:r w:rsidRPr="00D76B82">
        <w:rPr>
          <w:rFonts w:ascii="Arial Narrow" w:hAnsi="Arial Narrow"/>
          <w:sz w:val="22"/>
          <w:szCs w:val="22"/>
          <w:lang w:val="tg-Cyrl-TJ"/>
        </w:rPr>
        <w:t>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210790">
        <w:rPr>
          <w:rFonts w:ascii="Arial Narrow" w:hAnsi="Arial Narrow"/>
          <w:sz w:val="22"/>
          <w:szCs w:val="22"/>
        </w:rPr>
        <w:t xml:space="preserve">Организация розыгрыша направлена на поощрение абонентов за их лояльность и активное использование </w:t>
      </w:r>
      <w:r w:rsidRPr="00903FF3">
        <w:rPr>
          <w:rFonts w:ascii="Arial Narrow" w:hAnsi="Arial Narrow"/>
          <w:sz w:val="22"/>
          <w:szCs w:val="22"/>
        </w:rPr>
        <w:t>услуг оператора.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903FF3">
        <w:rPr>
          <w:rFonts w:ascii="Arial Narrow" w:hAnsi="Arial Narrow"/>
          <w:sz w:val="22"/>
          <w:szCs w:val="22"/>
        </w:rPr>
        <w:t>Организатором</w:t>
      </w:r>
      <w:r w:rsidRPr="00903FF3">
        <w:rPr>
          <w:rFonts w:ascii="Arial Narrow" w:hAnsi="Arial Narrow"/>
          <w:sz w:val="22"/>
          <w:szCs w:val="22"/>
          <w:lang w:val="tg-Cyrl-TJ"/>
        </w:rPr>
        <w:t xml:space="preserve"> Розыгрыша является Оператор (ИНН: 020012879, адрес: Республика Таджикистан, г. Душанбе, р. Сино, ул. Н. Хувайдуллоева, 73/2).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Для участия в Розыгрыше Абонентам сети Оператора (далее – Абонент/Абоненты) необходимо приобрести ID-код. На протяжении всего периода проведения Розыгрыша Абоненты могут приобретать неограниченное количество ID-кодов.</w:t>
      </w:r>
    </w:p>
    <w:p w:rsidR="0090424D" w:rsidRPr="00903FF3" w:rsidRDefault="0090424D" w:rsidP="0090424D">
      <w:pPr>
        <w:numPr>
          <w:ilvl w:val="2"/>
          <w:numId w:val="3"/>
        </w:num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С момента приобретения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>-кода Абонент становится Участником Розыгрыша (далее – Участник).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  <w:lang w:val="tg-Cyrl-TJ"/>
        </w:rPr>
        <w:t xml:space="preserve">В </w:t>
      </w:r>
      <w:r w:rsidRPr="00903FF3">
        <w:rPr>
          <w:rFonts w:ascii="Arial Narrow" w:hAnsi="Arial Narrow"/>
          <w:sz w:val="22"/>
          <w:szCs w:val="22"/>
        </w:rPr>
        <w:t>розыгрыше</w:t>
      </w:r>
      <w:r w:rsidRPr="00903FF3">
        <w:rPr>
          <w:rFonts w:ascii="Arial Narrow" w:hAnsi="Arial Narrow"/>
          <w:sz w:val="22"/>
          <w:szCs w:val="22"/>
          <w:lang w:val="tg-Cyrl-TJ"/>
        </w:rPr>
        <w:t xml:space="preserve"> могут принимать участие только физические лица – граждане Республики Таджикистан, достигшие 18-летнего возраста, являющиеся Абонентами Оператора, получившие ID-код в пределах территории Республики Таджикистан. </w:t>
      </w:r>
    </w:p>
    <w:p w:rsidR="0090424D" w:rsidRPr="00903FF3" w:rsidRDefault="0090424D" w:rsidP="0090424D">
      <w:pPr>
        <w:numPr>
          <w:ilvl w:val="2"/>
          <w:numId w:val="3"/>
        </w:num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В Розыгрыше не имеют право принимать участие сотрудники Оператора, абоненты Оператора со статусом юридическое лицо, а также нерезиденты Республики Таджикистан.</w:t>
      </w:r>
    </w:p>
    <w:p w:rsidR="0090424D" w:rsidRPr="00903FF3" w:rsidRDefault="0090424D" w:rsidP="0090424D">
      <w:pPr>
        <w:numPr>
          <w:ilvl w:val="2"/>
          <w:numId w:val="3"/>
        </w:num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Розыгрыш состоит из двух этапов, розыгрыш главных призов и промежуточных.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 xml:space="preserve">-коды приобретаются Абонентами на платной основе. Стоимость приобретения одного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 xml:space="preserve">-кода составляет 3,00 </w:t>
      </w:r>
      <w:proofErr w:type="spellStart"/>
      <w:r w:rsidRPr="00903FF3">
        <w:rPr>
          <w:rFonts w:ascii="Arial Narrow" w:hAnsi="Arial Narrow"/>
          <w:sz w:val="22"/>
          <w:szCs w:val="22"/>
        </w:rPr>
        <w:t>сомони</w:t>
      </w:r>
      <w:proofErr w:type="spellEnd"/>
      <w:r w:rsidRPr="00903FF3">
        <w:rPr>
          <w:rFonts w:ascii="Arial Narrow" w:hAnsi="Arial Narrow"/>
          <w:sz w:val="22"/>
          <w:szCs w:val="22"/>
        </w:rPr>
        <w:t xml:space="preserve"> с учётом налога на добавленную стоимость (НДС) и акцизного налога.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Абоненты могут приобретать сразу несколько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 xml:space="preserve">-кодов разом, приобретая пакеты с определенным количеством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 xml:space="preserve">-кодов и получая скидку на общую стоимость приобретённых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>-кодов. Список пакетных предложений и их стоимость ниже:</w:t>
      </w:r>
    </w:p>
    <w:p w:rsidR="0090424D" w:rsidRPr="00903FF3" w:rsidRDefault="0090424D" w:rsidP="0090424D">
      <w:pPr>
        <w:numPr>
          <w:ilvl w:val="0"/>
          <w:numId w:val="4"/>
        </w:numPr>
        <w:ind w:left="709" w:right="92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Пакет 10 ID - кодов за 27,00 </w:t>
      </w:r>
      <w:proofErr w:type="spellStart"/>
      <w:r w:rsidRPr="00903FF3">
        <w:rPr>
          <w:rFonts w:ascii="Arial Narrow" w:hAnsi="Arial Narrow"/>
          <w:sz w:val="22"/>
          <w:szCs w:val="22"/>
        </w:rPr>
        <w:t>сомони</w:t>
      </w:r>
      <w:proofErr w:type="spellEnd"/>
      <w:r w:rsidRPr="00903FF3">
        <w:rPr>
          <w:rFonts w:ascii="Arial Narrow" w:hAnsi="Arial Narrow"/>
          <w:sz w:val="22"/>
          <w:szCs w:val="22"/>
        </w:rPr>
        <w:t xml:space="preserve"> с учетом НДС и Акцизного налога.</w:t>
      </w:r>
    </w:p>
    <w:p w:rsidR="0090424D" w:rsidRPr="00903FF3" w:rsidRDefault="0090424D" w:rsidP="0090424D">
      <w:pPr>
        <w:numPr>
          <w:ilvl w:val="0"/>
          <w:numId w:val="4"/>
        </w:numPr>
        <w:ind w:left="709" w:right="92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Пакет 50 ID - кодов за 127,00 </w:t>
      </w:r>
      <w:proofErr w:type="spellStart"/>
      <w:r w:rsidRPr="00903FF3">
        <w:rPr>
          <w:rFonts w:ascii="Arial Narrow" w:hAnsi="Arial Narrow"/>
          <w:sz w:val="22"/>
          <w:szCs w:val="22"/>
        </w:rPr>
        <w:t>сомони</w:t>
      </w:r>
      <w:proofErr w:type="spellEnd"/>
      <w:r w:rsidRPr="00903FF3">
        <w:rPr>
          <w:rFonts w:ascii="Arial Narrow" w:hAnsi="Arial Narrow"/>
          <w:sz w:val="22"/>
          <w:szCs w:val="22"/>
        </w:rPr>
        <w:t xml:space="preserve"> с учетом НДС и Акцизного налога.</w:t>
      </w:r>
    </w:p>
    <w:p w:rsidR="0090424D" w:rsidRPr="00903FF3" w:rsidRDefault="0090424D" w:rsidP="0090424D">
      <w:pPr>
        <w:numPr>
          <w:ilvl w:val="0"/>
          <w:numId w:val="4"/>
        </w:numPr>
        <w:ind w:left="709" w:right="92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Пакет 100 ID - кодов за 240,00 </w:t>
      </w:r>
      <w:proofErr w:type="spellStart"/>
      <w:r w:rsidRPr="00903FF3">
        <w:rPr>
          <w:rFonts w:ascii="Arial Narrow" w:hAnsi="Arial Narrow"/>
          <w:sz w:val="22"/>
          <w:szCs w:val="22"/>
        </w:rPr>
        <w:t>сомони</w:t>
      </w:r>
      <w:proofErr w:type="spellEnd"/>
      <w:r w:rsidRPr="00903FF3">
        <w:rPr>
          <w:rFonts w:ascii="Arial Narrow" w:hAnsi="Arial Narrow"/>
          <w:sz w:val="22"/>
          <w:szCs w:val="22"/>
        </w:rPr>
        <w:t xml:space="preserve"> с учетом НДС и Акцизного налога.</w:t>
      </w:r>
    </w:p>
    <w:p w:rsidR="0090424D" w:rsidRPr="00903FF3" w:rsidRDefault="0090424D" w:rsidP="0090424D">
      <w:pPr>
        <w:numPr>
          <w:ilvl w:val="1"/>
          <w:numId w:val="3"/>
        </w:numPr>
        <w:ind w:left="709" w:hanging="718"/>
        <w:contextualSpacing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Период проведения Розыгрыша: </w:t>
      </w:r>
    </w:p>
    <w:p w:rsidR="0090424D" w:rsidRDefault="0090424D" w:rsidP="0090424D">
      <w:pPr>
        <w:ind w:left="709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1.8.1 </w:t>
      </w:r>
      <w:r w:rsidRPr="00903FF3">
        <w:rPr>
          <w:rFonts w:ascii="Arial Narrow" w:hAnsi="Arial Narrow"/>
          <w:sz w:val="22"/>
          <w:szCs w:val="22"/>
        </w:rPr>
        <w:tab/>
        <w:t xml:space="preserve">Розыгрыш будет проведен с </w:t>
      </w:r>
      <w:r>
        <w:rPr>
          <w:rFonts w:ascii="Arial Narrow" w:hAnsi="Arial Narrow"/>
          <w:sz w:val="22"/>
          <w:szCs w:val="22"/>
        </w:rPr>
        <w:t>22 августа 2025 года по 21</w:t>
      </w:r>
      <w:r w:rsidRPr="00903FF3">
        <w:rPr>
          <w:rFonts w:ascii="Arial Narrow" w:hAnsi="Arial Narrow"/>
          <w:sz w:val="22"/>
          <w:szCs w:val="22"/>
        </w:rPr>
        <w:t xml:space="preserve"> октября 2025 года, для розыгрыша главных и промежуточных призов, указанных ниже в таблице №1.</w:t>
      </w:r>
    </w:p>
    <w:p w:rsidR="0090424D" w:rsidRPr="00651D5B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</w:rPr>
      </w:pPr>
      <w:r w:rsidRPr="00651D5B">
        <w:rPr>
          <w:rFonts w:ascii="Arial Narrow" w:hAnsi="Arial Narrow"/>
          <w:sz w:val="22"/>
          <w:szCs w:val="22"/>
        </w:rPr>
        <w:t xml:space="preserve">Определение победителей </w:t>
      </w:r>
      <w:r>
        <w:rPr>
          <w:rFonts w:ascii="Arial Narrow" w:hAnsi="Arial Narrow"/>
          <w:sz w:val="22"/>
          <w:szCs w:val="22"/>
        </w:rPr>
        <w:t>Главных призов Розыгрыша пройде</w:t>
      </w:r>
      <w:r w:rsidRPr="00651D5B">
        <w:rPr>
          <w:rFonts w:ascii="Arial Narrow" w:hAnsi="Arial Narrow"/>
          <w:sz w:val="22"/>
          <w:szCs w:val="22"/>
        </w:rPr>
        <w:t xml:space="preserve">т </w:t>
      </w:r>
      <w:r>
        <w:rPr>
          <w:rFonts w:ascii="Arial Narrow" w:hAnsi="Arial Narrow"/>
          <w:sz w:val="22"/>
          <w:szCs w:val="22"/>
        </w:rPr>
        <w:t>22 октября</w:t>
      </w:r>
      <w:r w:rsidRPr="00651D5B">
        <w:rPr>
          <w:rFonts w:ascii="Arial Narrow" w:hAnsi="Arial Narrow"/>
          <w:sz w:val="22"/>
          <w:szCs w:val="22"/>
        </w:rPr>
        <w:t xml:space="preserve"> 2025 года в прямом эфире на одном из ТВ каналов Республики Таджикистан.</w:t>
      </w:r>
    </w:p>
    <w:p w:rsidR="0090424D" w:rsidRPr="00D76B82" w:rsidRDefault="0090424D" w:rsidP="0090424D">
      <w:pPr>
        <w:numPr>
          <w:ilvl w:val="1"/>
          <w:numId w:val="3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Выдача Главных призов побед</w:t>
      </w:r>
      <w:r>
        <w:rPr>
          <w:rFonts w:ascii="Arial Narrow" w:hAnsi="Arial Narrow"/>
          <w:sz w:val="22"/>
          <w:szCs w:val="22"/>
        </w:rPr>
        <w:t>ителям будет осуществляться с 23 октября 2025</w:t>
      </w:r>
      <w:r w:rsidRPr="00D76B82">
        <w:rPr>
          <w:rFonts w:ascii="Arial Narrow" w:hAnsi="Arial Narrow"/>
          <w:sz w:val="22"/>
          <w:szCs w:val="22"/>
        </w:rPr>
        <w:t xml:space="preserve"> года по </w:t>
      </w:r>
      <w:r>
        <w:rPr>
          <w:rFonts w:ascii="Arial Narrow" w:hAnsi="Arial Narrow"/>
          <w:sz w:val="22"/>
          <w:szCs w:val="22"/>
        </w:rPr>
        <w:t>13 ноября</w:t>
      </w:r>
      <w:r w:rsidRPr="00D76B82">
        <w:rPr>
          <w:rFonts w:ascii="Arial Narrow" w:hAnsi="Arial Narrow"/>
          <w:sz w:val="22"/>
          <w:szCs w:val="22"/>
        </w:rPr>
        <w:t xml:space="preserve"> 202</w:t>
      </w:r>
      <w:r>
        <w:rPr>
          <w:rFonts w:ascii="Arial Narrow" w:hAnsi="Arial Narrow"/>
          <w:sz w:val="22"/>
          <w:szCs w:val="22"/>
        </w:rPr>
        <w:t>5</w:t>
      </w:r>
      <w:r w:rsidRPr="00D76B82">
        <w:rPr>
          <w:rFonts w:ascii="Arial Narrow" w:hAnsi="Arial Narrow"/>
          <w:sz w:val="22"/>
          <w:szCs w:val="22"/>
        </w:rPr>
        <w:t xml:space="preserve"> года, в порядке, </w:t>
      </w:r>
      <w:r>
        <w:rPr>
          <w:rFonts w:ascii="Arial Narrow" w:hAnsi="Arial Narrow"/>
          <w:sz w:val="22"/>
          <w:szCs w:val="22"/>
        </w:rPr>
        <w:t>установленном</w:t>
      </w:r>
      <w:r w:rsidRPr="00D76B82">
        <w:rPr>
          <w:rFonts w:ascii="Arial Narrow" w:hAnsi="Arial Narrow"/>
          <w:sz w:val="22"/>
          <w:szCs w:val="22"/>
        </w:rPr>
        <w:t xml:space="preserve"> Оператором.</w:t>
      </w:r>
    </w:p>
    <w:p w:rsidR="0090424D" w:rsidRPr="00D76B82" w:rsidRDefault="0090424D" w:rsidP="0090424D">
      <w:pPr>
        <w:pStyle w:val="a5"/>
        <w:numPr>
          <w:ilvl w:val="1"/>
          <w:numId w:val="3"/>
        </w:numPr>
        <w:ind w:left="709" w:right="92" w:hanging="709"/>
        <w:jc w:val="both"/>
        <w:rPr>
          <w:rFonts w:ascii="Arial Narrow" w:hAnsi="Arial Narrow"/>
        </w:rPr>
      </w:pPr>
      <w:r>
        <w:rPr>
          <w:rFonts w:ascii="Arial Narrow" w:hAnsi="Arial Narrow"/>
        </w:rPr>
        <w:t>Также, 22 сентября 2025 года среди владельцев</w:t>
      </w:r>
      <w:r w:rsidRPr="00AA5103">
        <w:rPr>
          <w:rFonts w:ascii="Arial Narrow" w:hAnsi="Arial Narrow"/>
        </w:rPr>
        <w:t xml:space="preserve">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–</w:t>
      </w:r>
      <w:r w:rsidRPr="00D76B82">
        <w:rPr>
          <w:rFonts w:ascii="Arial Narrow" w:hAnsi="Arial Narrow"/>
        </w:rPr>
        <w:t xml:space="preserve"> кодов</w:t>
      </w:r>
      <w:r>
        <w:rPr>
          <w:rFonts w:ascii="Arial Narrow" w:hAnsi="Arial Narrow"/>
        </w:rPr>
        <w:t>,</w:t>
      </w:r>
      <w:r w:rsidRPr="00D76B82">
        <w:rPr>
          <w:rFonts w:ascii="Arial Narrow" w:hAnsi="Arial Narrow"/>
        </w:rPr>
        <w:t xml:space="preserve"> будут разыгрываться Промежуточные призы Розыгрыша. Розыгрыш Промежуточных призов будет проводиться с онлайн трансляцией на официальных аккаунтах Компании в социальных сетях.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 xml:space="preserve">Победители Розыгрыша (призёры Главных и Промежуточных призов) определяются путем вращения Лототрона и извлечения из него случайных цифр, из которых будет составляться ID-код победителя, то есть выпадение выигрыша на какой-либо из </w:t>
      </w:r>
      <w:r w:rsidRPr="00903FF3">
        <w:rPr>
          <w:rFonts w:ascii="Arial Narrow" w:hAnsi="Arial Narrow"/>
          <w:sz w:val="22"/>
          <w:szCs w:val="22"/>
          <w:lang w:val="en-US"/>
        </w:rPr>
        <w:t>ID</w:t>
      </w:r>
      <w:r w:rsidRPr="00903FF3">
        <w:rPr>
          <w:rFonts w:ascii="Arial Narrow" w:hAnsi="Arial Narrow"/>
          <w:sz w:val="22"/>
          <w:szCs w:val="22"/>
        </w:rPr>
        <w:t xml:space="preserve">-кодов не зависит от воли или действий Оператора, Участника или третьих лиц, является исключительно делом случая и не может быть никем специально устроено. </w:t>
      </w:r>
    </w:p>
    <w:p w:rsidR="0090424D" w:rsidRPr="00903FF3" w:rsidRDefault="0090424D" w:rsidP="0090424D">
      <w:pPr>
        <w:numPr>
          <w:ilvl w:val="1"/>
          <w:numId w:val="3"/>
        </w:numPr>
        <w:ind w:left="709" w:right="92" w:hanging="718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Настоящие Правила в соответствии со статьей 503 Гражданского кодекса Республики Таджикистан являются Публичной офертой.</w:t>
      </w:r>
    </w:p>
    <w:p w:rsidR="0090424D" w:rsidRDefault="0090424D" w:rsidP="0090424D">
      <w:pPr>
        <w:contextualSpacing/>
        <w:rPr>
          <w:rFonts w:ascii="Arial Narrow" w:hAnsi="Arial Narrow"/>
          <w:sz w:val="22"/>
          <w:szCs w:val="22"/>
        </w:rPr>
      </w:pPr>
    </w:p>
    <w:p w:rsidR="0090424D" w:rsidRPr="00D76B82" w:rsidRDefault="0090424D" w:rsidP="0090424D">
      <w:pPr>
        <w:ind w:right="92"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ГЛАВА 2. УЧАСТНИКИ РОЗЫГРЫША</w:t>
      </w:r>
    </w:p>
    <w:p w:rsidR="0090424D" w:rsidRPr="00D76B82" w:rsidRDefault="0090424D" w:rsidP="0090424D">
      <w:pPr>
        <w:pStyle w:val="a3"/>
        <w:numPr>
          <w:ilvl w:val="0"/>
          <w:numId w:val="5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5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numPr>
          <w:ilvl w:val="1"/>
          <w:numId w:val="5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 Розыгрыше могут принимать участие лица, указанные в пункте 1.4. настоящих Правил.</w:t>
      </w:r>
    </w:p>
    <w:p w:rsidR="0090424D" w:rsidRPr="00D76B82" w:rsidRDefault="0090424D" w:rsidP="0090424D">
      <w:pPr>
        <w:numPr>
          <w:ilvl w:val="1"/>
          <w:numId w:val="5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Лицам, указанным в пункте 1.5</w:t>
      </w:r>
      <w:r w:rsidRPr="00D76B82">
        <w:rPr>
          <w:rFonts w:ascii="Arial Narrow" w:hAnsi="Arial Narrow"/>
          <w:sz w:val="22"/>
          <w:szCs w:val="22"/>
        </w:rPr>
        <w:t>.1. настоящих Правил запрещено участвовать в Розыгрыше.</w:t>
      </w:r>
    </w:p>
    <w:p w:rsidR="0090424D" w:rsidRPr="00D76B82" w:rsidRDefault="0090424D" w:rsidP="0090424D">
      <w:pPr>
        <w:numPr>
          <w:ilvl w:val="1"/>
          <w:numId w:val="5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Участникам запрещается использовать при участии в Розыгрыше: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А) любое оборудование, кроме абонентского устройства, являющегося мобильным телефоном (далее – «мобильный телефон») с </w:t>
      </w:r>
      <w:r w:rsidRPr="00D76B82">
        <w:rPr>
          <w:rFonts w:ascii="Arial Narrow" w:hAnsi="Arial Narrow"/>
          <w:sz w:val="22"/>
          <w:szCs w:val="22"/>
          <w:lang w:val="en-US"/>
        </w:rPr>
        <w:t>SIM</w:t>
      </w:r>
      <w:r w:rsidRPr="00D76B82">
        <w:rPr>
          <w:rFonts w:ascii="Arial Narrow" w:hAnsi="Arial Narrow"/>
          <w:sz w:val="22"/>
          <w:szCs w:val="22"/>
        </w:rPr>
        <w:t>-картой Оператора;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Б) любые программные средства, в том числе установленные на мобильный телефон, кроме программных средств, разработанных Оператором;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lastRenderedPageBreak/>
        <w:t>В) разработанные Оператором программные средства, предназначенные для участия в Розыгрыше, преобразованные любым способом, в том числе посредством вмешательства в программный код;</w:t>
      </w:r>
    </w:p>
    <w:p w:rsidR="0090424D" w:rsidRPr="00D76B82" w:rsidRDefault="0090424D" w:rsidP="0090424D">
      <w:pPr>
        <w:ind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ab/>
        <w:t>Г) любые иные способы и средства автоматизации процесса участия в Розыгрыше.</w:t>
      </w:r>
    </w:p>
    <w:p w:rsidR="0090424D" w:rsidRPr="00D76B82" w:rsidRDefault="0090424D" w:rsidP="0090424D">
      <w:pPr>
        <w:numPr>
          <w:ilvl w:val="1"/>
          <w:numId w:val="5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Все лица, не соответствующие требованиям либо нарушившие требования пунктов 2.1., 2.2. и 2.3, не должны принимать участия в Розыгрыше и не могут претендовать на получение призов в рамках Розыгрыша. В случае выявления Оператором таких лиц на любом из Этапов проведения Розыгрыша, в том числе при взаимодействии с Участниками в целях вручения приза Розыгрыша, они теряют право на получение приза. Денежные средства, потраченные такими Участниками в связи с участием в Розыгрыше, не подлежат возмещению.</w:t>
      </w:r>
    </w:p>
    <w:p w:rsidR="0090424D" w:rsidRPr="00D76B82" w:rsidRDefault="0090424D" w:rsidP="0090424D">
      <w:pPr>
        <w:ind w:right="92"/>
        <w:contextualSpacing/>
        <w:jc w:val="both"/>
        <w:rPr>
          <w:rFonts w:ascii="Arial Narrow" w:hAnsi="Arial Narrow"/>
          <w:sz w:val="22"/>
          <w:szCs w:val="22"/>
        </w:rPr>
      </w:pPr>
    </w:p>
    <w:p w:rsidR="0090424D" w:rsidRPr="00D76B82" w:rsidRDefault="0090424D" w:rsidP="0090424D">
      <w:pPr>
        <w:ind w:right="92"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ГЛАВА 3. ПРИЗОВОЙ ФОНД РОЗЫГРЫША</w:t>
      </w:r>
    </w:p>
    <w:p w:rsidR="0090424D" w:rsidRPr="00D76B82" w:rsidRDefault="0090424D" w:rsidP="0090424D">
      <w:pPr>
        <w:pStyle w:val="a3"/>
        <w:numPr>
          <w:ilvl w:val="0"/>
          <w:numId w:val="6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6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6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903FF3" w:rsidRDefault="0090424D" w:rsidP="0090424D">
      <w:pPr>
        <w:numPr>
          <w:ilvl w:val="1"/>
          <w:numId w:val="6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Главные Призы Розыгрыша присуждаются Победителям по окончании этапов, указанных в пункте 1.9. настоящего</w:t>
      </w:r>
      <w:r w:rsidRPr="00903FF3">
        <w:rPr>
          <w:rFonts w:ascii="Arial Narrow" w:hAnsi="Arial Narrow"/>
          <w:sz w:val="22"/>
          <w:szCs w:val="22"/>
          <w:lang w:val="tg-Cyrl-TJ"/>
        </w:rPr>
        <w:t xml:space="preserve"> правила</w:t>
      </w:r>
      <w:r w:rsidRPr="00903FF3">
        <w:rPr>
          <w:rFonts w:ascii="Arial Narrow" w:hAnsi="Arial Narrow"/>
          <w:sz w:val="22"/>
          <w:szCs w:val="22"/>
        </w:rPr>
        <w:t xml:space="preserve"> Розыгрыша – Определения победителей </w:t>
      </w:r>
      <w:r w:rsidRPr="00903FF3">
        <w:rPr>
          <w:rFonts w:ascii="Arial Narrow" w:hAnsi="Arial Narrow"/>
          <w:sz w:val="22"/>
          <w:szCs w:val="22"/>
          <w:lang w:val="tg-Cyrl-TJ"/>
        </w:rPr>
        <w:t>главн</w:t>
      </w:r>
      <w:r w:rsidRPr="00903FF3">
        <w:rPr>
          <w:rFonts w:ascii="Arial Narrow" w:hAnsi="Arial Narrow" w:cs="Calibri"/>
          <w:sz w:val="22"/>
          <w:szCs w:val="22"/>
          <w:lang w:val="tg-Cyrl-TJ"/>
        </w:rPr>
        <w:t>ых призов</w:t>
      </w:r>
      <w:r w:rsidRPr="00903FF3">
        <w:rPr>
          <w:rFonts w:ascii="Arial Narrow" w:hAnsi="Arial Narrow"/>
          <w:sz w:val="22"/>
          <w:szCs w:val="22"/>
        </w:rPr>
        <w:t xml:space="preserve"> Розыгрыша.</w:t>
      </w:r>
    </w:p>
    <w:p w:rsidR="0090424D" w:rsidRPr="00D76B82" w:rsidRDefault="0090424D" w:rsidP="0090424D">
      <w:pPr>
        <w:numPr>
          <w:ilvl w:val="1"/>
          <w:numId w:val="6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Призы Розыгрыша подразделяются на определённые в пункте 3.4. настоящих Правил, виды. По каждому виду Приза выявляется один Победитель. Один Участник Розыгрыша может стать Победителем Розыгрыша неоднократно, как в рамках розыгрыша Главных призов, так и при розыгрыше Промежуточных призов.</w:t>
      </w:r>
    </w:p>
    <w:p w:rsidR="0090424D" w:rsidRPr="00D76B82" w:rsidRDefault="0090424D" w:rsidP="0090424D">
      <w:pPr>
        <w:numPr>
          <w:ilvl w:val="1"/>
          <w:numId w:val="6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Победители получают свои Призы согласно порядку и в сроки, которые указаны в настоящих Правилах.</w:t>
      </w:r>
    </w:p>
    <w:p w:rsidR="0090424D" w:rsidRDefault="0090424D" w:rsidP="0090424D">
      <w:pPr>
        <w:numPr>
          <w:ilvl w:val="1"/>
          <w:numId w:val="6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Призовой Фонд Розыгрыша:</w:t>
      </w:r>
      <w:r>
        <w:rPr>
          <w:rFonts w:ascii="Arial Narrow" w:hAnsi="Arial Narrow"/>
          <w:sz w:val="22"/>
          <w:szCs w:val="22"/>
        </w:rPr>
        <w:t xml:space="preserve">  </w:t>
      </w:r>
    </w:p>
    <w:tbl>
      <w:tblPr>
        <w:tblpPr w:leftFromText="180" w:rightFromText="180" w:vertAnchor="text" w:tblpX="9014" w:tblpY="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</w:tblGrid>
      <w:tr w:rsidR="0090424D" w:rsidTr="00E15FA4">
        <w:trPr>
          <w:trHeight w:val="113"/>
        </w:trPr>
        <w:tc>
          <w:tcPr>
            <w:tcW w:w="1134" w:type="dxa"/>
          </w:tcPr>
          <w:p w:rsidR="0090424D" w:rsidRDefault="0090424D" w:rsidP="00E15FA4">
            <w:pPr>
              <w:ind w:right="92"/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47271">
              <w:rPr>
                <w:rFonts w:ascii="Arial Narrow" w:hAnsi="Arial Narrow"/>
                <w:b/>
                <w:sz w:val="16"/>
                <w:szCs w:val="16"/>
              </w:rPr>
              <w:t>Таблица №1</w:t>
            </w:r>
          </w:p>
        </w:tc>
      </w:tr>
    </w:tbl>
    <w:p w:rsidR="0090424D" w:rsidRPr="00D76B82" w:rsidRDefault="0090424D" w:rsidP="0090424D">
      <w:p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2"/>
        <w:gridCol w:w="2596"/>
      </w:tblGrid>
      <w:tr w:rsidR="0090424D" w:rsidRPr="00D76B82" w:rsidTr="00E15FA4">
        <w:tc>
          <w:tcPr>
            <w:tcW w:w="5932" w:type="dxa"/>
            <w:shd w:val="clear" w:color="auto" w:fill="auto"/>
          </w:tcPr>
          <w:p w:rsidR="0090424D" w:rsidRPr="00D76B82" w:rsidRDefault="0090424D" w:rsidP="00E15FA4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D76B82">
              <w:rPr>
                <w:rFonts w:ascii="Arial Narrow" w:hAnsi="Arial Narrow"/>
                <w:b/>
              </w:rPr>
              <w:t>Наименование Призов</w:t>
            </w:r>
            <w:r>
              <w:rPr>
                <w:rFonts w:ascii="Arial Narrow" w:hAnsi="Arial Narrow"/>
                <w:b/>
              </w:rPr>
              <w:t xml:space="preserve"> </w:t>
            </w:r>
          </w:p>
        </w:tc>
        <w:tc>
          <w:tcPr>
            <w:tcW w:w="2596" w:type="dxa"/>
            <w:shd w:val="clear" w:color="auto" w:fill="auto"/>
          </w:tcPr>
          <w:p w:rsidR="0090424D" w:rsidRPr="00D76B82" w:rsidRDefault="0090424D" w:rsidP="00E15FA4">
            <w:pPr>
              <w:pStyle w:val="a5"/>
              <w:jc w:val="center"/>
              <w:rPr>
                <w:rFonts w:ascii="Arial Narrow" w:hAnsi="Arial Narrow"/>
                <w:b/>
              </w:rPr>
            </w:pPr>
            <w:r w:rsidRPr="00D76B82">
              <w:rPr>
                <w:rFonts w:ascii="Arial Narrow" w:hAnsi="Arial Narrow"/>
                <w:b/>
              </w:rPr>
              <w:t>Количество, штук</w:t>
            </w:r>
          </w:p>
        </w:tc>
      </w:tr>
      <w:tr w:rsidR="0090424D" w:rsidRPr="00D76B82" w:rsidTr="00E15FA4">
        <w:tc>
          <w:tcPr>
            <w:tcW w:w="8528" w:type="dxa"/>
            <w:gridSpan w:val="2"/>
            <w:shd w:val="clear" w:color="auto" w:fill="auto"/>
          </w:tcPr>
          <w:p w:rsidR="0090424D" w:rsidRPr="00D76B82" w:rsidRDefault="0090424D" w:rsidP="00E15FA4">
            <w:pPr>
              <w:pStyle w:val="a5"/>
              <w:rPr>
                <w:rFonts w:ascii="Arial Narrow" w:hAnsi="Arial Narrow"/>
                <w:b/>
              </w:rPr>
            </w:pPr>
            <w:r w:rsidRPr="00D76B82">
              <w:rPr>
                <w:rFonts w:ascii="Arial Narrow" w:hAnsi="Arial Narrow"/>
                <w:b/>
              </w:rPr>
              <w:t>Главные призы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D76B82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Денежное вознаграждение 1 миллион </w:t>
            </w:r>
            <w:proofErr w:type="spellStart"/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Сомони</w:t>
            </w:r>
            <w:proofErr w:type="spellEnd"/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76B82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bottom"/>
          </w:tcPr>
          <w:p w:rsidR="0090424D" w:rsidRPr="0048146F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iPhone 16 Pro 256 GB (</w:t>
            </w:r>
            <w:proofErr w:type="spellStart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nano-SIM+nano-SIM</w:t>
            </w:r>
            <w:proofErr w:type="spellEnd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золотистый</w:t>
            </w:r>
            <w:proofErr w:type="spellEnd"/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76B82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bottom"/>
          </w:tcPr>
          <w:p w:rsidR="0090424D" w:rsidRPr="0048146F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Ноутбук</w:t>
            </w:r>
            <w:proofErr w:type="spellEnd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Apple MacBook Air 15 (MC9D4) Apple M3/15.3"/2880x1864/16 GB/256 GB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76B82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48146F" w:rsidRDefault="0090424D" w:rsidP="00E15FA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Игровая</w:t>
            </w:r>
            <w:proofErr w:type="spellEnd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приставка</w:t>
            </w:r>
            <w:proofErr w:type="spellEnd"/>
            <w:r w:rsidRPr="0048146F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Sony PlayStation 5 Slim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76B82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c>
          <w:tcPr>
            <w:tcW w:w="8528" w:type="dxa"/>
            <w:gridSpan w:val="2"/>
            <w:shd w:val="clear" w:color="auto" w:fill="auto"/>
            <w:vAlign w:val="center"/>
          </w:tcPr>
          <w:p w:rsidR="0090424D" w:rsidRPr="00D76B82" w:rsidRDefault="0090424D" w:rsidP="00E15FA4">
            <w:pPr>
              <w:pStyle w:val="a5"/>
              <w:rPr>
                <w:rFonts w:ascii="Arial Narrow" w:hAnsi="Arial Narrow"/>
                <w:b/>
              </w:rPr>
            </w:pPr>
            <w:r w:rsidRPr="00D76B82">
              <w:rPr>
                <w:rFonts w:ascii="Arial Narrow" w:hAnsi="Arial Narrow"/>
                <w:b/>
              </w:rPr>
              <w:t>Промежуточные призы</w:t>
            </w:r>
          </w:p>
        </w:tc>
      </w:tr>
      <w:tr w:rsidR="0090424D" w:rsidRPr="00D76B82" w:rsidTr="00E15FA4">
        <w:trPr>
          <w:trHeight w:val="255"/>
        </w:trPr>
        <w:tc>
          <w:tcPr>
            <w:tcW w:w="5932" w:type="dxa"/>
            <w:shd w:val="clear" w:color="auto" w:fill="auto"/>
            <w:vAlign w:val="center"/>
          </w:tcPr>
          <w:p w:rsidR="0090424D" w:rsidRPr="00DF28F5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Телевизор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Samsung UE65DU7100UXCE, 65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дюйм</w:t>
            </w:r>
            <w:proofErr w:type="spellEnd"/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F28F5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rPr>
          <w:trHeight w:val="305"/>
        </w:trPr>
        <w:tc>
          <w:tcPr>
            <w:tcW w:w="5932" w:type="dxa"/>
            <w:shd w:val="clear" w:color="auto" w:fill="auto"/>
            <w:vAlign w:val="center"/>
          </w:tcPr>
          <w:p w:rsidR="0090424D" w:rsidRPr="00DF28F5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Xiaomi Redmi Note 13 Pro 12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F28F5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DF28F5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Беспроводные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наушники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Apple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AirPods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F28F5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DF28F5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</w:pP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Умные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часы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Xiaomi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Mi</w:t>
            </w:r>
            <w:proofErr w:type="spellEnd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 xml:space="preserve"> Watch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F28F5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01231F" w:rsidRDefault="0090424D" w:rsidP="00E15FA4">
            <w:pP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Внешний аккумулятор 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Xiaomi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Mi</w:t>
            </w:r>
            <w:proofErr w:type="spellEnd"/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Wireless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Power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Bank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10000 </w:t>
            </w:r>
            <w:proofErr w:type="spellStart"/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mAh</w:t>
            </w:r>
            <w:proofErr w:type="spellEnd"/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22,5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W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 xml:space="preserve"> (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WPB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15</w:t>
            </w:r>
            <w:r w:rsidRPr="00DF28F5">
              <w:rPr>
                <w:rFonts w:ascii="Arial Narrow" w:eastAsia="Calibri" w:hAnsi="Arial Narrow" w:cs="Calibri"/>
                <w:color w:val="000000"/>
                <w:sz w:val="22"/>
                <w:szCs w:val="22"/>
                <w:lang w:val="en-US"/>
              </w:rPr>
              <w:t>PDZM</w:t>
            </w:r>
            <w:r w:rsidRPr="0001231F"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F28F5" w:rsidRDefault="0090424D" w:rsidP="00E15FA4">
            <w:pPr>
              <w:jc w:val="center"/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color w:val="000000"/>
                <w:sz w:val="22"/>
                <w:szCs w:val="22"/>
              </w:rPr>
              <w:t>2</w:t>
            </w:r>
          </w:p>
        </w:tc>
      </w:tr>
      <w:tr w:rsidR="0090424D" w:rsidRPr="00D76B82" w:rsidTr="00E15FA4">
        <w:tc>
          <w:tcPr>
            <w:tcW w:w="5932" w:type="dxa"/>
            <w:shd w:val="clear" w:color="auto" w:fill="auto"/>
            <w:vAlign w:val="center"/>
          </w:tcPr>
          <w:p w:rsidR="0090424D" w:rsidRPr="00D76B82" w:rsidRDefault="0090424D" w:rsidP="00E15FA4">
            <w:pP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 w:rsidRPr="00D76B82"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2596" w:type="dxa"/>
            <w:shd w:val="clear" w:color="auto" w:fill="auto"/>
            <w:vAlign w:val="center"/>
          </w:tcPr>
          <w:p w:rsidR="0090424D" w:rsidRPr="00D76B82" w:rsidRDefault="0090424D" w:rsidP="00E15FA4">
            <w:pPr>
              <w:jc w:val="center"/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</w:pPr>
            <w:r>
              <w:rPr>
                <w:rFonts w:ascii="Arial Narrow" w:eastAsia="Calibri" w:hAnsi="Arial Narrow" w:cs="Calibri"/>
                <w:b/>
                <w:color w:val="000000"/>
                <w:sz w:val="22"/>
                <w:szCs w:val="22"/>
              </w:rPr>
              <w:t>12</w:t>
            </w:r>
          </w:p>
        </w:tc>
      </w:tr>
    </w:tbl>
    <w:p w:rsidR="0090424D" w:rsidRPr="00D76B82" w:rsidRDefault="0090424D" w:rsidP="0090424D">
      <w:pPr>
        <w:numPr>
          <w:ilvl w:val="1"/>
          <w:numId w:val="6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Призы Розыгрыша не могут быть обменены на эквивалентную денежную сумму или заменены на другие.</w:t>
      </w:r>
    </w:p>
    <w:p w:rsidR="0090424D" w:rsidRPr="00D76B82" w:rsidRDefault="0090424D" w:rsidP="0090424D">
      <w:pPr>
        <w:ind w:right="92"/>
        <w:contextualSpacing/>
        <w:jc w:val="both"/>
        <w:rPr>
          <w:rFonts w:ascii="Arial Narrow" w:hAnsi="Arial Narrow"/>
          <w:sz w:val="22"/>
          <w:szCs w:val="22"/>
        </w:rPr>
      </w:pPr>
    </w:p>
    <w:p w:rsidR="0090424D" w:rsidRPr="001F2F66" w:rsidRDefault="0090424D" w:rsidP="0090424D">
      <w:pPr>
        <w:ind w:right="92"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 xml:space="preserve">ГЛАВА 4. ПОРЯДОК ПРИОБРЕТЕНИЯ </w:t>
      </w:r>
      <w:r w:rsidRPr="00D76B82">
        <w:rPr>
          <w:rFonts w:ascii="Arial Narrow" w:hAnsi="Arial Narrow"/>
          <w:b/>
          <w:sz w:val="22"/>
          <w:szCs w:val="22"/>
          <w:lang w:val="en-US"/>
        </w:rPr>
        <w:t>ID</w:t>
      </w:r>
      <w:r w:rsidRPr="00D76B82">
        <w:rPr>
          <w:rFonts w:ascii="Arial Narrow" w:hAnsi="Arial Narrow"/>
          <w:b/>
          <w:sz w:val="22"/>
          <w:szCs w:val="22"/>
        </w:rPr>
        <w:t>-КОДОВ</w:t>
      </w:r>
    </w:p>
    <w:p w:rsidR="0090424D" w:rsidRPr="001F2F66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1F2F66">
        <w:rPr>
          <w:rFonts w:ascii="Arial Narrow" w:hAnsi="Arial Narrow"/>
          <w:sz w:val="22"/>
          <w:szCs w:val="22"/>
        </w:rPr>
        <w:t xml:space="preserve">Приобретение </w:t>
      </w:r>
      <w:r w:rsidRPr="001F2F66">
        <w:rPr>
          <w:rFonts w:ascii="Arial Narrow" w:hAnsi="Arial Narrow"/>
          <w:sz w:val="22"/>
          <w:szCs w:val="22"/>
          <w:lang w:val="en-US"/>
        </w:rPr>
        <w:t>ID</w:t>
      </w:r>
      <w:r w:rsidRPr="001F2F66">
        <w:rPr>
          <w:rFonts w:ascii="Arial Narrow" w:hAnsi="Arial Narrow"/>
          <w:sz w:val="22"/>
          <w:szCs w:val="22"/>
        </w:rPr>
        <w:t>-кода даёт Абоненту право считаться Участником Розыгрыша на условиях, предусмотренными настоящими Правилами.</w:t>
      </w:r>
    </w:p>
    <w:p w:rsidR="0090424D" w:rsidRPr="00D76B82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Для приобретения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-кода Абонентам необходимо выполнение одного из следующих действий:</w:t>
      </w:r>
    </w:p>
    <w:p w:rsidR="0090424D" w:rsidRDefault="0090424D" w:rsidP="0090424D">
      <w:pPr>
        <w:pStyle w:val="a5"/>
        <w:numPr>
          <w:ilvl w:val="0"/>
          <w:numId w:val="1"/>
        </w:numPr>
        <w:ind w:left="1134" w:right="92" w:hanging="436"/>
        <w:rPr>
          <w:rFonts w:ascii="Arial Narrow" w:hAnsi="Arial Narrow"/>
        </w:rPr>
      </w:pPr>
      <w:r w:rsidRPr="00D76B82">
        <w:rPr>
          <w:rFonts w:ascii="Arial Narrow" w:hAnsi="Arial Narrow"/>
        </w:rPr>
        <w:t>Позвонить на короткий номер «</w:t>
      </w:r>
      <w:r>
        <w:rPr>
          <w:rFonts w:ascii="Arial Narrow" w:hAnsi="Arial Narrow"/>
        </w:rPr>
        <w:t>650</w:t>
      </w:r>
      <w:r w:rsidRPr="00D76B82">
        <w:rPr>
          <w:rFonts w:ascii="Arial Narrow" w:hAnsi="Arial Narrow"/>
        </w:rPr>
        <w:t xml:space="preserve">». </w:t>
      </w:r>
    </w:p>
    <w:p w:rsidR="0090424D" w:rsidRPr="00EF3AEC" w:rsidRDefault="0090424D" w:rsidP="0090424D">
      <w:pPr>
        <w:pStyle w:val="a5"/>
        <w:numPr>
          <w:ilvl w:val="0"/>
          <w:numId w:val="1"/>
        </w:numPr>
        <w:ind w:left="1134" w:right="92" w:hanging="436"/>
        <w:rPr>
          <w:rFonts w:ascii="Arial Narrow" w:hAnsi="Arial Narrow"/>
        </w:rPr>
      </w:pPr>
      <w:r w:rsidRPr="00EF3AEC">
        <w:rPr>
          <w:rFonts w:ascii="Arial Narrow" w:hAnsi="Arial Narrow"/>
        </w:rPr>
        <w:t xml:space="preserve">Набрать одну из </w:t>
      </w:r>
      <w:r w:rsidRPr="00EF3AEC">
        <w:rPr>
          <w:rFonts w:ascii="Arial Narrow" w:hAnsi="Arial Narrow"/>
          <w:lang w:val="en-US"/>
        </w:rPr>
        <w:t>USSD</w:t>
      </w:r>
      <w:r w:rsidRPr="00EF3AEC">
        <w:rPr>
          <w:rFonts w:ascii="Arial Narrow" w:hAnsi="Arial Narrow"/>
        </w:rPr>
        <w:t xml:space="preserve"> - команд «*650#, *650*10#, *650*50#, *650*100#».</w:t>
      </w:r>
    </w:p>
    <w:p w:rsidR="0090424D" w:rsidRPr="00D76B82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После успешного выполнения действий, указанных в пункте 4.2. настоящих Правил, Абоненту путём генерации присваивается уникальный ID-код.</w:t>
      </w:r>
    </w:p>
    <w:p w:rsidR="0090424D" w:rsidRPr="00D76B82" w:rsidRDefault="0090424D" w:rsidP="0090424D">
      <w:pPr>
        <w:numPr>
          <w:ilvl w:val="2"/>
          <w:numId w:val="9"/>
        </w:num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Информация о присвоении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-кода Абоненту для его участия в Розыгрыше предоставляются ему [Абоненту, ставшему Участником] в виде смс-сообщения с короткого номера «</w:t>
      </w:r>
      <w:r>
        <w:rPr>
          <w:rFonts w:ascii="Arial Narrow" w:hAnsi="Arial Narrow"/>
          <w:sz w:val="22"/>
          <w:szCs w:val="22"/>
        </w:rPr>
        <w:t>650</w:t>
      </w:r>
      <w:r w:rsidRPr="00D76B82">
        <w:rPr>
          <w:rFonts w:ascii="Arial Narrow" w:hAnsi="Arial Narrow"/>
          <w:sz w:val="22"/>
          <w:szCs w:val="22"/>
        </w:rPr>
        <w:t>» с определённым содержанием.</w:t>
      </w:r>
    </w:p>
    <w:p w:rsidR="0090424D" w:rsidRPr="00D76B82" w:rsidRDefault="0090424D" w:rsidP="0090424D">
      <w:pPr>
        <w:numPr>
          <w:ilvl w:val="2"/>
          <w:numId w:val="9"/>
        </w:numPr>
        <w:ind w:left="709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Смс-сообщение с информацией о присвоении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 xml:space="preserve">-кодов и номерах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 xml:space="preserve">-кодов является формой Лотерейного билета, наличие которого у Участника подтверждает приобретение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-кода.</w:t>
      </w:r>
    </w:p>
    <w:p w:rsidR="0090424D" w:rsidRPr="00D76B82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За каждое приобретение одного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-кода Абоненты получают бонус в виде интернет - трафика в объеме 100 (ста) мегабайт и сроком действия 30 дней с момента подключения.</w:t>
      </w:r>
    </w:p>
    <w:p w:rsidR="0090424D" w:rsidRPr="00D76B82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 рамках проведения и участия в Розыгрыше предусматриваются следующие команды:</w:t>
      </w:r>
    </w:p>
    <w:p w:rsidR="0090424D" w:rsidRPr="00531DBB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</w:rPr>
      </w:pPr>
      <w:r w:rsidRPr="00D76B82">
        <w:rPr>
          <w:rFonts w:ascii="Arial Narrow" w:hAnsi="Arial Narrow"/>
          <w:lang w:val="en-US"/>
        </w:rPr>
        <w:t>USSD</w:t>
      </w:r>
      <w:r w:rsidRPr="00531DBB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*650</w:t>
      </w:r>
      <w:r w:rsidRPr="00531DBB">
        <w:rPr>
          <w:rFonts w:ascii="Arial Narrow" w:hAnsi="Arial Narrow"/>
        </w:rPr>
        <w:t xml:space="preserve"># - </w:t>
      </w:r>
      <w:r w:rsidRPr="00D76B82">
        <w:rPr>
          <w:rFonts w:ascii="Arial Narrow" w:hAnsi="Arial Narrow"/>
        </w:rPr>
        <w:t xml:space="preserve">приобретение одного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-кода</w:t>
      </w:r>
    </w:p>
    <w:p w:rsidR="0090424D" w:rsidRPr="00D76B82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  <w:lang w:val="en-US"/>
        </w:rPr>
      </w:pPr>
      <w:r w:rsidRPr="00D76B82">
        <w:rPr>
          <w:rFonts w:ascii="Arial Narrow" w:hAnsi="Arial Narrow"/>
          <w:lang w:val="en-US"/>
        </w:rPr>
        <w:lastRenderedPageBreak/>
        <w:t xml:space="preserve">USSD </w:t>
      </w:r>
      <w:r>
        <w:rPr>
          <w:rFonts w:ascii="Arial Narrow" w:hAnsi="Arial Narrow"/>
        </w:rPr>
        <w:t>*650</w:t>
      </w:r>
      <w:r w:rsidRPr="00D76B82">
        <w:rPr>
          <w:rFonts w:ascii="Arial Narrow" w:hAnsi="Arial Narrow"/>
        </w:rPr>
        <w:t>*</w:t>
      </w:r>
      <w:r>
        <w:rPr>
          <w:rFonts w:ascii="Arial Narrow" w:hAnsi="Arial Narrow"/>
        </w:rPr>
        <w:t>1</w:t>
      </w:r>
      <w:r w:rsidRPr="00D76B82">
        <w:rPr>
          <w:rFonts w:ascii="Arial Narrow" w:hAnsi="Arial Narrow"/>
        </w:rPr>
        <w:t>0</w:t>
      </w:r>
      <w:r w:rsidRPr="00D76B82">
        <w:rPr>
          <w:rFonts w:ascii="Arial Narrow" w:hAnsi="Arial Narrow"/>
          <w:lang w:val="en-US"/>
        </w:rPr>
        <w:t xml:space="preserve"># - </w:t>
      </w:r>
      <w:r>
        <w:rPr>
          <w:rFonts w:ascii="Arial Narrow" w:hAnsi="Arial Narrow"/>
        </w:rPr>
        <w:t>приобретение 1</w:t>
      </w:r>
      <w:r w:rsidRPr="00D76B82">
        <w:rPr>
          <w:rFonts w:ascii="Arial Narrow" w:hAnsi="Arial Narrow"/>
        </w:rPr>
        <w:t xml:space="preserve">0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-кодов</w:t>
      </w:r>
    </w:p>
    <w:p w:rsidR="0090424D" w:rsidRPr="00D76B82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  <w:lang w:val="en-US"/>
        </w:rPr>
      </w:pPr>
      <w:r w:rsidRPr="00D76B82">
        <w:rPr>
          <w:rFonts w:ascii="Arial Narrow" w:hAnsi="Arial Narrow"/>
          <w:lang w:val="en-US"/>
        </w:rPr>
        <w:t xml:space="preserve">USSD </w:t>
      </w:r>
      <w:r>
        <w:rPr>
          <w:rFonts w:ascii="Arial Narrow" w:hAnsi="Arial Narrow"/>
        </w:rPr>
        <w:t>*650*5</w:t>
      </w:r>
      <w:r w:rsidRPr="00D76B82">
        <w:rPr>
          <w:rFonts w:ascii="Arial Narrow" w:hAnsi="Arial Narrow"/>
        </w:rPr>
        <w:t>0</w:t>
      </w:r>
      <w:r w:rsidRPr="00D76B82">
        <w:rPr>
          <w:rFonts w:ascii="Arial Narrow" w:hAnsi="Arial Narrow"/>
          <w:lang w:val="en-US"/>
        </w:rPr>
        <w:t xml:space="preserve"># - </w:t>
      </w:r>
      <w:r>
        <w:rPr>
          <w:rFonts w:ascii="Arial Narrow" w:hAnsi="Arial Narrow"/>
        </w:rPr>
        <w:t>приобретение 5</w:t>
      </w:r>
      <w:r w:rsidRPr="00D76B82">
        <w:rPr>
          <w:rFonts w:ascii="Arial Narrow" w:hAnsi="Arial Narrow"/>
        </w:rPr>
        <w:t xml:space="preserve">0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-кодов</w:t>
      </w:r>
    </w:p>
    <w:p w:rsidR="0090424D" w:rsidRPr="00D76B82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  <w:lang w:val="en-US"/>
        </w:rPr>
      </w:pPr>
      <w:r w:rsidRPr="00D76B82">
        <w:rPr>
          <w:rFonts w:ascii="Arial Narrow" w:hAnsi="Arial Narrow"/>
          <w:lang w:val="en-US"/>
        </w:rPr>
        <w:t xml:space="preserve">USSD </w:t>
      </w:r>
      <w:r>
        <w:rPr>
          <w:rFonts w:ascii="Arial Narrow" w:hAnsi="Arial Narrow"/>
        </w:rPr>
        <w:t>*650*1</w:t>
      </w:r>
      <w:r w:rsidRPr="00D76B82">
        <w:rPr>
          <w:rFonts w:ascii="Arial Narrow" w:hAnsi="Arial Narrow"/>
        </w:rPr>
        <w:t>00</w:t>
      </w:r>
      <w:r w:rsidRPr="00D76B82">
        <w:rPr>
          <w:rFonts w:ascii="Arial Narrow" w:hAnsi="Arial Narrow"/>
          <w:lang w:val="en-US"/>
        </w:rPr>
        <w:t xml:space="preserve"># - </w:t>
      </w:r>
      <w:r>
        <w:rPr>
          <w:rFonts w:ascii="Arial Narrow" w:hAnsi="Arial Narrow"/>
        </w:rPr>
        <w:t>приобретение 1</w:t>
      </w:r>
      <w:r w:rsidRPr="00D76B82">
        <w:rPr>
          <w:rFonts w:ascii="Arial Narrow" w:hAnsi="Arial Narrow"/>
        </w:rPr>
        <w:t xml:space="preserve">00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-кодов</w:t>
      </w:r>
    </w:p>
    <w:p w:rsidR="0090424D" w:rsidRPr="00D76B82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</w:rPr>
      </w:pPr>
      <w:r w:rsidRPr="00D76B82">
        <w:rPr>
          <w:rFonts w:ascii="Arial Narrow" w:hAnsi="Arial Narrow"/>
          <w:lang w:val="en-US"/>
        </w:rPr>
        <w:t>USSD</w:t>
      </w:r>
      <w:r>
        <w:rPr>
          <w:rFonts w:ascii="Arial Narrow" w:hAnsi="Arial Narrow"/>
        </w:rPr>
        <w:t xml:space="preserve"> *650</w:t>
      </w:r>
      <w:r w:rsidRPr="00D76B82">
        <w:rPr>
          <w:rFonts w:ascii="Arial Narrow" w:hAnsi="Arial Narrow"/>
        </w:rPr>
        <w:t xml:space="preserve">*1# - информация о присвоенных абоненту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-кодах</w:t>
      </w:r>
    </w:p>
    <w:p w:rsidR="0090424D" w:rsidRPr="00D76B82" w:rsidRDefault="0090424D" w:rsidP="0090424D">
      <w:pPr>
        <w:pStyle w:val="a5"/>
        <w:numPr>
          <w:ilvl w:val="0"/>
          <w:numId w:val="2"/>
        </w:numPr>
        <w:ind w:left="1134" w:right="92" w:hanging="425"/>
        <w:rPr>
          <w:rFonts w:ascii="Arial Narrow" w:hAnsi="Arial Narrow"/>
        </w:rPr>
      </w:pPr>
      <w:r>
        <w:rPr>
          <w:rFonts w:ascii="Arial Narrow" w:hAnsi="Arial Narrow"/>
        </w:rPr>
        <w:t>Звонок на номер 650</w:t>
      </w:r>
      <w:r w:rsidRPr="00D76B82">
        <w:rPr>
          <w:rFonts w:ascii="Arial Narrow" w:hAnsi="Arial Narrow"/>
        </w:rPr>
        <w:t xml:space="preserve"> - приобретение одного </w:t>
      </w:r>
      <w:r w:rsidRPr="00D76B82">
        <w:rPr>
          <w:rFonts w:ascii="Arial Narrow" w:hAnsi="Arial Narrow"/>
          <w:lang w:val="en-US"/>
        </w:rPr>
        <w:t>ID</w:t>
      </w:r>
      <w:r w:rsidRPr="00D76B82">
        <w:rPr>
          <w:rFonts w:ascii="Arial Narrow" w:hAnsi="Arial Narrow"/>
        </w:rPr>
        <w:t>-кода</w:t>
      </w:r>
      <w:r>
        <w:rPr>
          <w:rFonts w:ascii="Arial Narrow" w:hAnsi="Arial Narrow"/>
        </w:rPr>
        <w:t>.</w:t>
      </w:r>
    </w:p>
    <w:p w:rsidR="0090424D" w:rsidRPr="00D76B82" w:rsidRDefault="0090424D" w:rsidP="0090424D">
      <w:pPr>
        <w:numPr>
          <w:ilvl w:val="1"/>
          <w:numId w:val="9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В процессе присвоения Абонентам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 xml:space="preserve">-коды, в том числе и в случае единовременного приобретения Абонентом нескольких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-кодов, генерируются по порядку начиная с 0000001 и заканчивая 9999999.</w:t>
      </w:r>
    </w:p>
    <w:p w:rsidR="0090424D" w:rsidRPr="00D76B82" w:rsidRDefault="0090424D" w:rsidP="0090424D">
      <w:pPr>
        <w:ind w:right="92"/>
        <w:contextualSpacing/>
        <w:jc w:val="both"/>
        <w:rPr>
          <w:rFonts w:ascii="Arial Narrow" w:hAnsi="Arial Narrow"/>
          <w:sz w:val="22"/>
          <w:szCs w:val="22"/>
        </w:rPr>
      </w:pPr>
    </w:p>
    <w:p w:rsidR="0090424D" w:rsidRPr="00D76B82" w:rsidRDefault="0090424D" w:rsidP="0090424D">
      <w:pPr>
        <w:ind w:right="92"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ГЛАВА 5. УСЛОВИЯ И ПРАВИЛА ПОЛУЧЕНИЯ ПРИЗОВ РОЗЫГРЫША</w:t>
      </w:r>
    </w:p>
    <w:p w:rsidR="0090424D" w:rsidRPr="00D76B82" w:rsidRDefault="0090424D" w:rsidP="0090424D">
      <w:pPr>
        <w:pStyle w:val="a3"/>
        <w:numPr>
          <w:ilvl w:val="0"/>
          <w:numId w:val="7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7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7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7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7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После подведения итогов Розыгрыша каждому Участнику, ставшему победителем Розыгрыша по определённым видам Призов (далее – Победитель), поступает звонок от Оператора с уведомлением о выигрыше.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Победитель будет уведомлен посредством звонка со стороны сотрудников Оператора через официальный номер Розыгрыша - «</w:t>
      </w:r>
      <w:r>
        <w:rPr>
          <w:rFonts w:ascii="Arial Narrow" w:hAnsi="Arial Narrow"/>
          <w:sz w:val="22"/>
          <w:szCs w:val="22"/>
        </w:rPr>
        <w:t>650</w:t>
      </w:r>
      <w:r w:rsidRPr="00D76B82">
        <w:rPr>
          <w:rFonts w:ascii="Arial Narrow" w:hAnsi="Arial Narrow"/>
          <w:sz w:val="22"/>
          <w:szCs w:val="22"/>
        </w:rPr>
        <w:t>».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При звонке с официального номера «</w:t>
      </w:r>
      <w:r>
        <w:rPr>
          <w:rFonts w:ascii="Arial Narrow" w:hAnsi="Arial Narrow"/>
          <w:sz w:val="22"/>
          <w:szCs w:val="22"/>
        </w:rPr>
        <w:t>650</w:t>
      </w:r>
      <w:r w:rsidRPr="00D76B82">
        <w:rPr>
          <w:rFonts w:ascii="Arial Narrow" w:hAnsi="Arial Narrow"/>
          <w:sz w:val="22"/>
          <w:szCs w:val="22"/>
        </w:rPr>
        <w:t>», Победитель будет проинформирован, куда и в какое время подойти за Призом.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В случае, если Победитель не отвечает на звонки и не выходит на связь с Оператором после того, как стал Победителем, Оператор в течении 30 (тридцати) календарных дней со дня объявления итогов Розыгрыша (промежуточных этапов или финального этапа), будет ожидать Победителя. В случае, если Победитель после 30 (тридцати) календарных дней не обратится за получением Приза, данный Приз аннулируется и используется по усмотрению Оператора. 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При выдаче Приза требуется личное присутствие Абонента. 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Для получения Приза, Победитель обязан предоставить Оператору в м</w:t>
      </w:r>
      <w:r>
        <w:rPr>
          <w:rFonts w:ascii="Arial Narrow" w:hAnsi="Arial Narrow"/>
          <w:sz w:val="22"/>
          <w:szCs w:val="22"/>
        </w:rPr>
        <w:t xml:space="preserve">омент вручения ему Приза, свой </w:t>
      </w:r>
      <w:r w:rsidRPr="00D76B82">
        <w:rPr>
          <w:rFonts w:ascii="Arial Narrow" w:hAnsi="Arial Narrow"/>
          <w:sz w:val="22"/>
          <w:szCs w:val="22"/>
        </w:rPr>
        <w:t xml:space="preserve">паспорт гражданина Республики Таджикистан (оригинал). В случае, если в течении 30 дней с даты объявления итогов Розыгрыша, Победитель не предоставит Оператору свой паспорт гражданина Республики Таджикистан, Оператор имеет право принять решение о невручении Приза Розыгрыша данному Победителю. 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Во избежание конфликтов при определении победителей призов Розыгрыша, в период проведения Розыгрыша, Участникам Розыгрыша не рекомендуется переоформлять свои SIM-карты на других пользователей. В случае возникновения конфликтной ситуации, Оператор оставляет за собой право аннулировать выигрыш. В случае переоформления Участником своей SIM-карты (своих SIM-карт) на другого пользователя, ID-коды первого Участника аннулируются и новому Абоненту не переходят.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Оператор вправе отказать Победителю в выдаче Приза Розыгрыша в случае: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А) если Победитель не связался с Оператором в срок, установленный пунктом 5.4. настоящих Правил;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Б) Если Победитель не предоставил Оператору и документы, указанные в пункте 5.6. настоящих Правил или предоставил недостоверную информацию и/или подложные документы (в случае если у Оператора возникли подозрения в достоверности предоставленных документов и/или Победитель отказался лично предъявить необходимые документы, Оператор оставляет за собой право на обращение в правоохранительные органы Республики Таджикистан);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В) если Победитель не отвечает критериям определения Участника Розыгрыша, указанным в Главе 1 и Главе 2 настоящих Правил.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В случаях, когда в соответствии с условиями, предусмотренными настоящими Правилами, Оператор отказал в выдаче Приза Победителю, такой Приз считается аннулированным и используется по усмотрению Оператора. 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В случае отказа Победителя от соответствующего Приза Розыгрыша, данный Победитель в пятидневный срок с момента его информирования о том, что он стал Победителем, обязан письменно уведомить Оператора о своем решении об отказе от Приза, путём подачи письменного заявления об отказе от получения Приза в </w:t>
      </w:r>
      <w:r>
        <w:rPr>
          <w:rFonts w:ascii="Arial Narrow" w:hAnsi="Arial Narrow"/>
          <w:sz w:val="22"/>
          <w:szCs w:val="22"/>
        </w:rPr>
        <w:t>Офис</w:t>
      </w:r>
      <w:r w:rsidRPr="00D76B82">
        <w:rPr>
          <w:rFonts w:ascii="Arial Narrow" w:hAnsi="Arial Narrow"/>
          <w:sz w:val="22"/>
          <w:szCs w:val="22"/>
        </w:rPr>
        <w:t xml:space="preserve"> Оператора или в Головной офис Оператора по адресу, указанному в пункте 1.3. настоящих Правил. В этом случае, выдача соответствующего Приза Победителю не производится, а Приз аннулируется и используется по усмотрению Оператора. </w:t>
      </w:r>
    </w:p>
    <w:p w:rsidR="0090424D" w:rsidRPr="00903FF3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Все расходы, связанные с формированием Призового фонда Розыгрыша, несёт Оператор.</w:t>
      </w:r>
    </w:p>
    <w:p w:rsidR="0090424D" w:rsidRPr="000E1B5F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Денежный приз выплачивае</w:t>
      </w:r>
      <w:r w:rsidRPr="000E1B5F">
        <w:rPr>
          <w:rFonts w:ascii="Arial Narrow" w:hAnsi="Arial Narrow"/>
          <w:sz w:val="22"/>
          <w:szCs w:val="22"/>
        </w:rPr>
        <w:t>тся победителю за вычетом налога на доходы физических лиц (подоходный налог, ставка 15), предусмотренного законодательством Республики Таджикистан. Если в соответствии с налоговым законодательством Республ</w:t>
      </w:r>
      <w:r>
        <w:rPr>
          <w:rFonts w:ascii="Arial Narrow" w:hAnsi="Arial Narrow"/>
          <w:sz w:val="22"/>
          <w:szCs w:val="22"/>
        </w:rPr>
        <w:t>ики Таджикистан, Приз подлежит прочему налогообложению (</w:t>
      </w:r>
      <w:r w:rsidRPr="000E1B5F">
        <w:rPr>
          <w:rFonts w:ascii="Arial Narrow" w:hAnsi="Arial Narrow"/>
          <w:sz w:val="22"/>
          <w:szCs w:val="22"/>
        </w:rPr>
        <w:t xml:space="preserve">за исключением налога на доходы физических лиц), то Победитель обязуется </w:t>
      </w:r>
      <w:r w:rsidRPr="000E1B5F">
        <w:rPr>
          <w:rFonts w:ascii="Arial Narrow" w:hAnsi="Arial Narrow"/>
          <w:sz w:val="22"/>
          <w:szCs w:val="22"/>
        </w:rPr>
        <w:lastRenderedPageBreak/>
        <w:t xml:space="preserve">самостоятельно уплатить все налоги и несёт личную ответственность по уплате налогов согласно законодательству Республики Таджикистан. </w:t>
      </w:r>
    </w:p>
    <w:p w:rsidR="0090424D" w:rsidRPr="00D76B82" w:rsidRDefault="0090424D" w:rsidP="0090424D">
      <w:pPr>
        <w:numPr>
          <w:ilvl w:val="1"/>
          <w:numId w:val="7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Подтверждением факта выполнения Оператором своих обязательств по выдаче Приза Победителю является подтверждающий документ – Акт приёма и передачи Приза от Оператора Победителю, подписываемый Победителем и полномочными представителями Оператора. </w:t>
      </w:r>
    </w:p>
    <w:p w:rsidR="0090424D" w:rsidRDefault="0090424D" w:rsidP="0090424D">
      <w:pPr>
        <w:ind w:right="92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90424D" w:rsidRPr="00D76B82" w:rsidRDefault="0090424D" w:rsidP="0090424D">
      <w:pPr>
        <w:ind w:right="92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:rsidR="0090424D" w:rsidRPr="00D76B82" w:rsidRDefault="0090424D" w:rsidP="0090424D">
      <w:pPr>
        <w:ind w:right="92" w:firstLine="709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76B82">
        <w:rPr>
          <w:rFonts w:ascii="Arial Narrow" w:hAnsi="Arial Narrow"/>
          <w:b/>
          <w:sz w:val="22"/>
          <w:szCs w:val="22"/>
        </w:rPr>
        <w:t>ГЛАВА 6. ПРОЧИЕ УСЛОВИЯ</w:t>
      </w: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pStyle w:val="a3"/>
        <w:numPr>
          <w:ilvl w:val="0"/>
          <w:numId w:val="8"/>
        </w:numPr>
        <w:ind w:right="92"/>
        <w:jc w:val="both"/>
        <w:rPr>
          <w:rFonts w:ascii="Arial Narrow" w:hAnsi="Arial Narrow"/>
          <w:vanish/>
          <w:sz w:val="22"/>
          <w:szCs w:val="22"/>
        </w:rPr>
      </w:pP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Оператор не гарантирует возможности участия Участника в Розыгрыше при нахождении Участника в Роуминге.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Абонент, приобретающий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 xml:space="preserve">-код, подтверждает своё полное и безоговорочное согласие с настоящими Правилами (совершает акцепт Оферты), гарантирует, что он достиг 18 лет, является гражданином Республики Таджикистан и Абонентом по Договору, заключённому с Оператором, а также он подпадает под другие критерии Участника, указанные в Главе 2 настоящих Правил. Приобретение </w:t>
      </w:r>
      <w:r w:rsidRPr="00D76B82">
        <w:rPr>
          <w:rFonts w:ascii="Arial Narrow" w:hAnsi="Arial Narrow"/>
          <w:sz w:val="22"/>
          <w:szCs w:val="22"/>
          <w:lang w:val="en-US"/>
        </w:rPr>
        <w:t>ID</w:t>
      </w:r>
      <w:r w:rsidRPr="00D76B82">
        <w:rPr>
          <w:rFonts w:ascii="Arial Narrow" w:hAnsi="Arial Narrow"/>
          <w:sz w:val="22"/>
          <w:szCs w:val="22"/>
        </w:rPr>
        <w:t>-кода не влечёт за собой изменение и/или дополнение Договора, заключённого между Оператором и Абонентом.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Н</w:t>
      </w:r>
      <w:r>
        <w:rPr>
          <w:rFonts w:ascii="Arial Narrow" w:hAnsi="Arial Narrow"/>
          <w:sz w:val="22"/>
          <w:szCs w:val="22"/>
        </w:rPr>
        <w:t>астоящие Правила действуют с «22</w:t>
      </w:r>
      <w:r w:rsidRPr="00D76B82">
        <w:rPr>
          <w:rFonts w:ascii="Arial Narrow" w:hAnsi="Arial Narrow"/>
          <w:sz w:val="22"/>
          <w:szCs w:val="22"/>
        </w:rPr>
        <w:t xml:space="preserve">» </w:t>
      </w:r>
      <w:r>
        <w:rPr>
          <w:rFonts w:ascii="Arial Narrow" w:hAnsi="Arial Narrow"/>
          <w:sz w:val="22"/>
          <w:szCs w:val="22"/>
        </w:rPr>
        <w:t>августа 2025</w:t>
      </w:r>
      <w:r w:rsidRPr="00D76B82">
        <w:rPr>
          <w:rFonts w:ascii="Arial Narrow" w:hAnsi="Arial Narrow"/>
          <w:sz w:val="22"/>
          <w:szCs w:val="22"/>
        </w:rPr>
        <w:t xml:space="preserve"> года до момента изменения или прекращения их действия Оператором. Настоящие Правила считаются изменёнными или отменёнными с момента, указанного в соответствующем уведомлении.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Если Участник не направил в адрес Оператора в течение 10 (десяти) рабочих дней с момента изменения и/или прекращения условий настоящих Правил отказ от принятия изменений и/или прекращения условий, а также, если совершил действия по продолжению участия в Розыгрыше, проводимом Оператором на новых условиях, после вступления изменений и/или прекращения условий в силу, изменения и/или прекращения условий считаются принятыми Участником.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Принимая участие в Розыгрыше, Участник соглашается: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А) на получение рекламы в виде </w:t>
      </w:r>
      <w:r w:rsidRPr="00D76B82">
        <w:rPr>
          <w:rFonts w:ascii="Arial Narrow" w:hAnsi="Arial Narrow"/>
          <w:sz w:val="22"/>
          <w:szCs w:val="22"/>
          <w:lang w:val="en-US"/>
        </w:rPr>
        <w:t>SMS</w:t>
      </w:r>
      <w:r w:rsidRPr="00D76B82">
        <w:rPr>
          <w:rFonts w:ascii="Arial Narrow" w:hAnsi="Arial Narrow"/>
          <w:sz w:val="22"/>
          <w:szCs w:val="22"/>
        </w:rPr>
        <w:t xml:space="preserve">- и </w:t>
      </w:r>
      <w:r w:rsidRPr="00D76B82">
        <w:rPr>
          <w:rFonts w:ascii="Arial Narrow" w:hAnsi="Arial Narrow"/>
          <w:sz w:val="22"/>
          <w:szCs w:val="22"/>
          <w:lang w:val="en-US"/>
        </w:rPr>
        <w:t>USSD</w:t>
      </w:r>
      <w:r w:rsidRPr="00D76B82">
        <w:rPr>
          <w:rFonts w:ascii="Arial Narrow" w:hAnsi="Arial Narrow"/>
          <w:sz w:val="22"/>
          <w:szCs w:val="22"/>
        </w:rPr>
        <w:t xml:space="preserve">-сообщений, имеющих отношение к Розыгрышу, а также соглашаются с тем, что Оператор, а также привлечённые им в целях проведения Розыгрыша лица будут обмениваться между собой информацией, в том числе обрабатывать информацию, связанную с участием в Розыгрыше Участника (включая информацию, относящуюся к персональным данным Участника, и содержание </w:t>
      </w:r>
      <w:r w:rsidRPr="00D76B82">
        <w:rPr>
          <w:rFonts w:ascii="Arial Narrow" w:hAnsi="Arial Narrow"/>
          <w:sz w:val="22"/>
          <w:szCs w:val="22"/>
          <w:lang w:val="en-US"/>
        </w:rPr>
        <w:t>USSD</w:t>
      </w:r>
      <w:r w:rsidRPr="00D76B82">
        <w:rPr>
          <w:rFonts w:ascii="Arial Narrow" w:hAnsi="Arial Narrow"/>
          <w:sz w:val="22"/>
          <w:szCs w:val="22"/>
        </w:rPr>
        <w:t>-запросов Участника);</w:t>
      </w:r>
    </w:p>
    <w:p w:rsidR="0090424D" w:rsidRPr="00D76B82" w:rsidRDefault="0090424D" w:rsidP="0090424D">
      <w:pPr>
        <w:ind w:left="705" w:right="92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Б) в случае получения Приза Розыгрыша, имя, фамилия и отчество Участника, его изображения, в том числе фотографии, интервью, а также информация, предоставленная Участником Оператору, могут быть использованы Оператором в целях информирования общественности и/или третьих лиц о проведении Розыгрыша без дополнительного согласия Участника и без оплаты за это какого-либо вознаграждения Участнику.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Принимая участие в Розыгрыше, Участник выражает своё добровольное согласие на осуществление Оператором, а также привлечёнными Оператором в целях проведения Розыгрыша третьими лицами действий по сбору, хранению, передаче третьим лицам, обработке и использованию персональных данных такого Участника для осуществления контактов с Участником в рамках Розыгрыша, в том числе по сетям электрической связи, включая канал обмена </w:t>
      </w:r>
      <w:r w:rsidRPr="00D76B82">
        <w:rPr>
          <w:rFonts w:ascii="Arial Narrow" w:hAnsi="Arial Narrow"/>
          <w:sz w:val="22"/>
          <w:szCs w:val="22"/>
          <w:lang w:val="en-US"/>
        </w:rPr>
        <w:t>SMS</w:t>
      </w:r>
      <w:r w:rsidRPr="00D76B82">
        <w:rPr>
          <w:rFonts w:ascii="Arial Narrow" w:hAnsi="Arial Narrow"/>
          <w:sz w:val="22"/>
          <w:szCs w:val="22"/>
        </w:rPr>
        <w:t xml:space="preserve">-сообщениями и электронную почту. Выполнение таких действий Оператором и привлечёнными им лицами не потребует от них получения каких-либо дополнительных разрешений от Участника и специальных уведомлений Участника об осуществлении перечисленных действий. Такое согласие Участника действует в течение периода проведения Розыгрыша и 365 (Трёхсот шестидесяти пяти) календарных дней после её завершения. 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Оператор при обработке персональных данных Участников, принимает необходимые и достаточные организационные и технические меры для защиты персональных данных от неправомерного доступа к ним, а также от иных неправомерных действий в отношении персональных данных Участников Розыгрыша.</w:t>
      </w:r>
    </w:p>
    <w:p w:rsidR="0090424D" w:rsidRPr="00903FF3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Оператор не несёт ответственности за преждевременное прекращение Розыгрыша, вызванное </w:t>
      </w:r>
      <w:r w:rsidRPr="00903FF3">
        <w:rPr>
          <w:rFonts w:ascii="Arial Narrow" w:hAnsi="Arial Narrow"/>
          <w:sz w:val="22"/>
          <w:szCs w:val="22"/>
        </w:rPr>
        <w:t>обстоятельствами, не зависящими от Оператора (обстоятельства непреодолимой силы).</w:t>
      </w:r>
    </w:p>
    <w:p w:rsidR="0090424D" w:rsidRPr="00903FF3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903FF3">
        <w:rPr>
          <w:rFonts w:ascii="Arial Narrow" w:hAnsi="Arial Narrow"/>
          <w:sz w:val="22"/>
          <w:szCs w:val="22"/>
        </w:rPr>
        <w:t>Оператор несёт ответственность перед Участниками за преждевременное прекращение Розыгрыша, возникшее по вине Оператора.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Оператор не гарантирует всем Участникам выплату Призов, Призы будут выданы только тем участникам, которые соответствуют требованием настоящих Правил и на правомерных основах были выбраны победителями.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lastRenderedPageBreak/>
        <w:t>Оператор не несёт ответственности за неисполнение своих обязательств, связанных с проведением Розыгрыша, если такое неисполнение произошло вследствие уничтожения персональных данных Участника в результате их отзыва Участником.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>Участник самостоятельно несет риски, связанные с несоблюдением им условий настоящих Правил. Затраты, понесённые Участником, не подлежат возмещению Участнику нарушившим настоящие Правила.</w:t>
      </w:r>
    </w:p>
    <w:p w:rsidR="0090424D" w:rsidRPr="00D76B82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76B82">
        <w:rPr>
          <w:rFonts w:ascii="Arial Narrow" w:hAnsi="Arial Narrow"/>
          <w:sz w:val="22"/>
          <w:szCs w:val="22"/>
        </w:rPr>
        <w:t xml:space="preserve">Расходы и затраты, понесённые Участником в связи с участием в Розыгрыше, не подлежат возмещению Участнику и не компенсируются Участнику каким - либо образом или способом. </w:t>
      </w:r>
    </w:p>
    <w:p w:rsidR="0090424D" w:rsidRDefault="0090424D" w:rsidP="0090424D">
      <w:pPr>
        <w:numPr>
          <w:ilvl w:val="1"/>
          <w:numId w:val="8"/>
        </w:numPr>
        <w:ind w:left="709" w:right="92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D76B82">
        <w:rPr>
          <w:rFonts w:ascii="Arial Narrow" w:hAnsi="Arial Narrow"/>
          <w:sz w:val="22"/>
          <w:szCs w:val="22"/>
        </w:rPr>
        <w:t xml:space="preserve">Жалобы и претензии по Розыгрышу принимаются по адресу Оператора: </w:t>
      </w:r>
      <w:r w:rsidRPr="00D76B82">
        <w:rPr>
          <w:rFonts w:ascii="Arial Narrow" w:hAnsi="Arial Narrow"/>
          <w:sz w:val="22"/>
          <w:szCs w:val="22"/>
          <w:lang w:val="tg-Cyrl-TJ"/>
        </w:rPr>
        <w:t xml:space="preserve">Республика Таджикистан, г. Душанбе, р. Сино, ул. Н. Хувайдуллоева, 73/2. </w:t>
      </w:r>
    </w:p>
    <w:p w:rsidR="0090424D" w:rsidRDefault="0090424D" w:rsidP="0090424D">
      <w:pPr>
        <w:ind w:left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</w:p>
    <w:p w:rsidR="0090424D" w:rsidRDefault="0090424D" w:rsidP="0090424D">
      <w:pPr>
        <w:ind w:left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</w:p>
    <w:p w:rsidR="0090424D" w:rsidRDefault="0090424D" w:rsidP="0090424D">
      <w:pPr>
        <w:contextualSpacing/>
        <w:jc w:val="center"/>
        <w:rPr>
          <w:rFonts w:ascii="Arial Narrow" w:hAnsi="Arial Narrow"/>
          <w:b/>
          <w:color w:val="000000"/>
          <w:sz w:val="22"/>
          <w:szCs w:val="22"/>
          <w:lang w:val="tg-Cyrl-TJ"/>
        </w:rPr>
      </w:pPr>
      <w:r w:rsidRPr="00206F15">
        <w:rPr>
          <w:rFonts w:ascii="Arial Narrow" w:hAnsi="Arial Narrow"/>
          <w:b/>
          <w:color w:val="000000"/>
          <w:sz w:val="22"/>
          <w:szCs w:val="22"/>
          <w:lang w:val="tg-Cyrl-TJ"/>
        </w:rPr>
        <w:t xml:space="preserve">ГЛАВА 7. ПРЕДОСТАВЛЕНИЕ ОТЧЕТОВ И ОТВЕТСТВЕННОСТЬ </w:t>
      </w:r>
    </w:p>
    <w:p w:rsidR="0090424D" w:rsidRPr="00206F15" w:rsidRDefault="0090424D" w:rsidP="0090424D">
      <w:pPr>
        <w:contextualSpacing/>
        <w:jc w:val="center"/>
        <w:rPr>
          <w:rFonts w:ascii="Arial Narrow" w:hAnsi="Arial Narrow"/>
          <w:b/>
          <w:color w:val="000000"/>
          <w:sz w:val="22"/>
          <w:szCs w:val="22"/>
          <w:lang w:val="tg-Cyrl-TJ"/>
        </w:rPr>
      </w:pPr>
      <w:r w:rsidRPr="00206F15">
        <w:rPr>
          <w:rFonts w:ascii="Arial Narrow" w:hAnsi="Arial Narrow"/>
          <w:b/>
          <w:color w:val="000000"/>
          <w:sz w:val="22"/>
          <w:szCs w:val="22"/>
          <w:lang w:val="tg-Cyrl-TJ"/>
        </w:rPr>
        <w:t>ЗА НЕСОБЛЮДЕНИЕ НАСТОЯЩЕЙ ПРОЦЕДУРЫ</w:t>
      </w:r>
    </w:p>
    <w:p w:rsidR="0090424D" w:rsidRPr="00206F15" w:rsidRDefault="0090424D" w:rsidP="0090424D">
      <w:pPr>
        <w:pStyle w:val="a3"/>
        <w:numPr>
          <w:ilvl w:val="0"/>
          <w:numId w:val="8"/>
        </w:numPr>
        <w:jc w:val="both"/>
        <w:rPr>
          <w:rFonts w:ascii="Arial Narrow" w:hAnsi="Arial Narrow"/>
          <w:vanish/>
          <w:sz w:val="22"/>
          <w:szCs w:val="22"/>
          <w:lang w:val="tg-Cyrl-TJ"/>
        </w:rPr>
      </w:pP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По </w:t>
      </w:r>
      <w:r w:rsidRPr="00206F15">
        <w:rPr>
          <w:rFonts w:ascii="Arial Narrow" w:hAnsi="Arial Narrow"/>
          <w:sz w:val="22"/>
          <w:szCs w:val="22"/>
        </w:rPr>
        <w:t>результатам</w:t>
      </w:r>
      <w:r w:rsidRPr="00206F15">
        <w:rPr>
          <w:rFonts w:ascii="Arial Narrow" w:hAnsi="Arial Narrow"/>
          <w:sz w:val="22"/>
          <w:szCs w:val="22"/>
          <w:lang w:val="tg-Cyrl-TJ"/>
        </w:rPr>
        <w:t xml:space="preserve"> Розыгрыша Оператор предоставляет Министерству финансов информацию о выигранных денежных средствах, количестве приобретенн</w:t>
      </w:r>
      <w:proofErr w:type="spellStart"/>
      <w:r w:rsidRPr="00206F15">
        <w:rPr>
          <w:rFonts w:ascii="Arial Narrow" w:hAnsi="Arial Narrow"/>
          <w:sz w:val="22"/>
          <w:szCs w:val="22"/>
        </w:rPr>
        <w:t>ых</w:t>
      </w:r>
      <w:proofErr w:type="spellEnd"/>
      <w:r w:rsidRPr="00206F15">
        <w:rPr>
          <w:rFonts w:ascii="Arial Narrow" w:hAnsi="Arial Narrow"/>
          <w:sz w:val="22"/>
          <w:szCs w:val="22"/>
        </w:rPr>
        <w:t xml:space="preserve"> </w:t>
      </w:r>
      <w:r w:rsidRPr="00206F15">
        <w:rPr>
          <w:rFonts w:ascii="Arial Narrow" w:hAnsi="Arial Narrow"/>
          <w:sz w:val="22"/>
          <w:szCs w:val="22"/>
          <w:lang w:val="en-US"/>
        </w:rPr>
        <w:t>ID</w:t>
      </w:r>
      <w:r w:rsidRPr="00206F15">
        <w:rPr>
          <w:rFonts w:ascii="Arial Narrow" w:hAnsi="Arial Narrow"/>
          <w:sz w:val="22"/>
          <w:szCs w:val="22"/>
        </w:rPr>
        <w:t>-</w:t>
      </w:r>
      <w:r w:rsidRPr="00206F15">
        <w:rPr>
          <w:rFonts w:ascii="Arial Narrow" w:hAnsi="Arial Narrow"/>
          <w:sz w:val="22"/>
          <w:szCs w:val="22"/>
          <w:lang w:val="tg-Cyrl-TJ"/>
        </w:rPr>
        <w:t xml:space="preserve">кодов, участников и общем количестве победивших лиц.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>Розыгрыш “</w:t>
      </w:r>
      <w:r>
        <w:rPr>
          <w:rFonts w:ascii="Arial Narrow" w:hAnsi="Arial Narrow"/>
          <w:sz w:val="22"/>
          <w:szCs w:val="22"/>
          <w:lang w:val="tg-Cyrl-TJ"/>
        </w:rPr>
        <w:t>МегаМиллион</w:t>
      </w:r>
      <w:r w:rsidRPr="00206F15">
        <w:rPr>
          <w:rFonts w:ascii="Arial Narrow" w:hAnsi="Arial Narrow"/>
          <w:sz w:val="22"/>
          <w:szCs w:val="22"/>
          <w:lang w:val="tg-Cyrl-TJ"/>
        </w:rPr>
        <w:t xml:space="preserve">” должен быть проведен с соблюдением требований нормативно-правовых актов сферы. Проведение данной игры по условиям, не соответствующим нормативно-правовым актам сферы, запрещено. </w:t>
      </w:r>
    </w:p>
    <w:p w:rsidR="0090424D" w:rsidRPr="00B143D8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При проведении Игры с нарушением требований нормативно-правовых актов сферы и настоящих Условий </w:t>
      </w:r>
      <w:r w:rsidRPr="00B143D8">
        <w:rPr>
          <w:rFonts w:ascii="Arial Narrow" w:hAnsi="Arial Narrow"/>
          <w:sz w:val="22"/>
          <w:szCs w:val="22"/>
          <w:lang w:val="tg-Cyrl-TJ"/>
        </w:rPr>
        <w:t xml:space="preserve">Оператор несет ответственность в соответствии с законодательством Республики Таджикистан. </w:t>
      </w:r>
    </w:p>
    <w:p w:rsidR="0090424D" w:rsidRPr="00B143D8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B143D8">
        <w:rPr>
          <w:rFonts w:ascii="Arial Narrow" w:hAnsi="Arial Narrow"/>
          <w:sz w:val="22"/>
          <w:szCs w:val="22"/>
          <w:lang w:val="tg-Cyrl-TJ"/>
        </w:rPr>
        <w:t xml:space="preserve">Настоящий Розыгрыш будет проводиться в тиражной форме, и его проведение в нетиражной форме запрещено.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При проведении активности Оператор должен соблюсти требования Закона Республики Таджикистан “О противодействии (отмыванию) доходов, полученных преступным путем, финансированию терроризма и финансированию распространения оружия массового поражения.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При размещении информации и рекламы в СМИ, интернет-сетях, официальных сайтах и мессенджерах касательно проведения Розыгрыша, Оператор обязуется указать номер и дату свидетельства Министерства финансов Республики Таджикистан о проведении этого Розыгрыша и приложить выписку из условий его проведения в качестве законного основания проведения розыгрыша.  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Оператор сохраняет свои бухгалтерские документы по данной активности в течение 5 лет.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 xml:space="preserve">Все возникшие споры между участниками и Оператором решаются согласно предусмотренному порядку законодательства Республики Таджикистан путем согласования сторон. В случае недостижения согласия между сторонами возникший спор подлежит урегулированию со стороны судебного органа. </w:t>
      </w:r>
    </w:p>
    <w:p w:rsidR="0090424D" w:rsidRPr="00206F15" w:rsidRDefault="0090424D" w:rsidP="0090424D">
      <w:pPr>
        <w:numPr>
          <w:ilvl w:val="1"/>
          <w:numId w:val="8"/>
        </w:numPr>
        <w:ind w:left="709" w:hanging="709"/>
        <w:contextualSpacing/>
        <w:jc w:val="both"/>
        <w:rPr>
          <w:rFonts w:ascii="Arial Narrow" w:hAnsi="Arial Narrow"/>
          <w:sz w:val="22"/>
          <w:szCs w:val="22"/>
          <w:lang w:val="tg-Cyrl-TJ"/>
        </w:rPr>
      </w:pPr>
      <w:r w:rsidRPr="00206F15">
        <w:rPr>
          <w:rFonts w:ascii="Arial Narrow" w:hAnsi="Arial Narrow"/>
          <w:sz w:val="22"/>
          <w:szCs w:val="22"/>
          <w:lang w:val="tg-Cyrl-TJ"/>
        </w:rPr>
        <w:t>Условия организации и проведения Розыгрыша “</w:t>
      </w:r>
      <w:r>
        <w:rPr>
          <w:rFonts w:ascii="Arial Narrow" w:hAnsi="Arial Narrow"/>
          <w:sz w:val="22"/>
          <w:szCs w:val="22"/>
          <w:lang w:val="tg-Cyrl-TJ"/>
        </w:rPr>
        <w:t>МегаМиллион</w:t>
      </w:r>
      <w:r w:rsidRPr="00206F15">
        <w:rPr>
          <w:rFonts w:ascii="Arial Narrow" w:hAnsi="Arial Narrow"/>
          <w:sz w:val="22"/>
          <w:szCs w:val="22"/>
          <w:lang w:val="tg-Cyrl-TJ"/>
        </w:rPr>
        <w:t xml:space="preserve">” вступают в силу после утверждения и согласования со стороны уполномоченного государственного органа, и действуют в течение шести месяцев. </w:t>
      </w:r>
    </w:p>
    <w:p w:rsidR="00FA72F2" w:rsidRPr="0090424D" w:rsidRDefault="0090424D">
      <w:pPr>
        <w:rPr>
          <w:lang w:val="tg-Cyrl-TJ"/>
        </w:rPr>
      </w:pPr>
      <w:bookmarkStart w:id="0" w:name="_GoBack"/>
      <w:bookmarkEnd w:id="0"/>
    </w:p>
    <w:sectPr w:rsidR="00FA72F2" w:rsidRPr="00904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36979"/>
    <w:multiLevelType w:val="multilevel"/>
    <w:tmpl w:val="006816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1A9A2EE8"/>
    <w:multiLevelType w:val="multilevel"/>
    <w:tmpl w:val="24F6336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216B2B84"/>
    <w:multiLevelType w:val="hybridMultilevel"/>
    <w:tmpl w:val="51605A3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FF25A4"/>
    <w:multiLevelType w:val="hybridMultilevel"/>
    <w:tmpl w:val="9E6E5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037B1"/>
    <w:multiLevelType w:val="multilevel"/>
    <w:tmpl w:val="0BE47FF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41B74F56"/>
    <w:multiLevelType w:val="multilevel"/>
    <w:tmpl w:val="925ECB2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6" w15:restartNumberingAfterBreak="0">
    <w:nsid w:val="44D26B63"/>
    <w:multiLevelType w:val="multilevel"/>
    <w:tmpl w:val="4EDA52A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6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7" w15:restartNumberingAfterBreak="0">
    <w:nsid w:val="54C37934"/>
    <w:multiLevelType w:val="multilevel"/>
    <w:tmpl w:val="0E3ED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</w:rPr>
    </w:lvl>
  </w:abstractNum>
  <w:abstractNum w:abstractNumId="8" w15:restartNumberingAfterBreak="0">
    <w:nsid w:val="704C573E"/>
    <w:multiLevelType w:val="hybridMultilevel"/>
    <w:tmpl w:val="5948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73"/>
    <w:rsid w:val="00125139"/>
    <w:rsid w:val="00730779"/>
    <w:rsid w:val="0090424D"/>
    <w:rsid w:val="00A2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B6ADE2-DBDE-498C-BAAA-9A2569A8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2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Рисунок/Таблица"/>
    <w:basedOn w:val="a"/>
    <w:link w:val="a4"/>
    <w:uiPriority w:val="34"/>
    <w:qFormat/>
    <w:rsid w:val="0090424D"/>
    <w:pPr>
      <w:ind w:left="720"/>
      <w:contextualSpacing/>
    </w:pPr>
  </w:style>
  <w:style w:type="character" w:customStyle="1" w:styleId="a4">
    <w:name w:val="Абзац списка Знак"/>
    <w:aliases w:val="Рисунок/Таблица Знак"/>
    <w:link w:val="a3"/>
    <w:uiPriority w:val="34"/>
    <w:locked/>
    <w:rsid w:val="009042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90424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2698</Words>
  <Characters>15381</Characters>
  <Application>Microsoft Office Word</Application>
  <DocSecurity>0</DocSecurity>
  <Lines>128</Lines>
  <Paragraphs>36</Paragraphs>
  <ScaleCrop>false</ScaleCrop>
  <Company/>
  <LinksUpToDate>false</LinksUpToDate>
  <CharactersWithSpaces>18043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Одинаева Ганджина</dc:creator>
  <cp:keywords/>
  <dc:description/>
  <cp:lastModifiedBy>Одинаева Ганджина</cp:lastModifiedBy>
  <cp:revision>2</cp:revision>
  <dcterms:created xsi:type="dcterms:W3CDTF">2025-10-21T04:04:00Z</dcterms:created>
  <dcterms:modified xsi:type="dcterms:W3CDTF">2025-10-21T04:06:00Z</dcterms:modified>
</cp:coreProperties>
</file>